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A8" w:rsidRPr="001E57B9" w:rsidRDefault="001E57B9" w:rsidP="001E57B9">
      <w:pPr>
        <w:jc w:val="center"/>
        <w:rPr>
          <w:sz w:val="24"/>
          <w:szCs w:val="24"/>
        </w:rPr>
      </w:pPr>
      <w:bookmarkStart w:id="0" w:name="_GoBack"/>
      <w:bookmarkEnd w:id="0"/>
      <w:r w:rsidRPr="001E57B9">
        <w:rPr>
          <w:sz w:val="24"/>
          <w:szCs w:val="24"/>
        </w:rPr>
        <w:t>Sarasota Academy of the Arts Governing Board Meeting</w:t>
      </w:r>
    </w:p>
    <w:p w:rsidR="001E57B9" w:rsidRDefault="001E57B9" w:rsidP="001E57B9">
      <w:pPr>
        <w:jc w:val="center"/>
        <w:rPr>
          <w:sz w:val="24"/>
          <w:szCs w:val="24"/>
        </w:rPr>
      </w:pPr>
      <w:r w:rsidRPr="001E57B9">
        <w:rPr>
          <w:sz w:val="24"/>
          <w:szCs w:val="24"/>
        </w:rPr>
        <w:t>September 3, 2015</w:t>
      </w:r>
    </w:p>
    <w:p w:rsidR="001E57B9" w:rsidRDefault="001E57B9" w:rsidP="001E57B9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1E57B9" w:rsidRDefault="001E57B9" w:rsidP="001E57B9">
      <w:pPr>
        <w:rPr>
          <w:sz w:val="24"/>
          <w:szCs w:val="24"/>
        </w:rPr>
      </w:pPr>
      <w:r>
        <w:rPr>
          <w:sz w:val="24"/>
          <w:szCs w:val="24"/>
        </w:rPr>
        <w:t>Meeting convened</w:t>
      </w:r>
    </w:p>
    <w:p w:rsidR="001E57B9" w:rsidRDefault="001E57B9" w:rsidP="001E57B9">
      <w:pPr>
        <w:rPr>
          <w:sz w:val="24"/>
          <w:szCs w:val="24"/>
        </w:rPr>
      </w:pPr>
      <w:r>
        <w:rPr>
          <w:sz w:val="24"/>
          <w:szCs w:val="24"/>
        </w:rPr>
        <w:t>Reading/Approval of August minutes</w:t>
      </w:r>
    </w:p>
    <w:p w:rsidR="001E57B9" w:rsidRDefault="001E57B9" w:rsidP="001E57B9">
      <w:pPr>
        <w:rPr>
          <w:sz w:val="24"/>
          <w:szCs w:val="24"/>
        </w:rPr>
      </w:pPr>
      <w:r>
        <w:rPr>
          <w:sz w:val="24"/>
          <w:szCs w:val="24"/>
        </w:rPr>
        <w:t>Discussion/Approval of Financial Report</w:t>
      </w:r>
    </w:p>
    <w:p w:rsidR="001E57B9" w:rsidRDefault="001E57B9" w:rsidP="001E57B9">
      <w:pPr>
        <w:rPr>
          <w:sz w:val="24"/>
          <w:szCs w:val="24"/>
        </w:rPr>
      </w:pPr>
      <w:r>
        <w:rPr>
          <w:sz w:val="24"/>
          <w:szCs w:val="24"/>
        </w:rPr>
        <w:t>Principal’s Report</w:t>
      </w:r>
    </w:p>
    <w:p w:rsidR="001E57B9" w:rsidRDefault="001E57B9" w:rsidP="001E57B9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E57B9" w:rsidRDefault="001E57B9" w:rsidP="001E57B9">
      <w:pPr>
        <w:rPr>
          <w:sz w:val="24"/>
          <w:szCs w:val="24"/>
        </w:rPr>
      </w:pPr>
      <w:r>
        <w:rPr>
          <w:sz w:val="24"/>
          <w:szCs w:val="24"/>
        </w:rPr>
        <w:tab/>
        <w:t>Appointment of treasurer and secretary positions</w:t>
      </w:r>
    </w:p>
    <w:p w:rsidR="001E57B9" w:rsidRDefault="001E57B9" w:rsidP="001E57B9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1E57B9" w:rsidRPr="001E57B9" w:rsidRDefault="001E57B9" w:rsidP="001E57B9">
      <w:pPr>
        <w:rPr>
          <w:sz w:val="24"/>
          <w:szCs w:val="24"/>
        </w:rPr>
      </w:pPr>
      <w:r>
        <w:rPr>
          <w:sz w:val="24"/>
          <w:szCs w:val="24"/>
        </w:rPr>
        <w:tab/>
        <w:t>Principal’s contract</w:t>
      </w:r>
    </w:p>
    <w:sectPr w:rsidR="001E57B9" w:rsidRPr="001E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9"/>
    <w:rsid w:val="001E57B9"/>
    <w:rsid w:val="004932A8"/>
    <w:rsid w:val="00814812"/>
    <w:rsid w:val="008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KelBelleFL</cp:lastModifiedBy>
  <cp:revision>2</cp:revision>
  <dcterms:created xsi:type="dcterms:W3CDTF">2015-08-28T01:35:00Z</dcterms:created>
  <dcterms:modified xsi:type="dcterms:W3CDTF">2015-08-28T01:35:00Z</dcterms:modified>
</cp:coreProperties>
</file>